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Default="00BA0732">
      <w:pPr>
        <w:pStyle w:val="Heading1"/>
        <w:rPr>
          <w:b w:val="0"/>
        </w:rPr>
      </w:pPr>
      <w:r>
        <w:rPr>
          <w:b w:val="0"/>
          <w:bCs w:val="0"/>
        </w:rPr>
        <w:t>June 21</w:t>
      </w:r>
      <w:r w:rsidR="00C34FFA">
        <w:rPr>
          <w:b w:val="0"/>
          <w:bCs w:val="0"/>
        </w:rPr>
        <w:t>, 2016</w:t>
      </w:r>
    </w:p>
    <w:p w:rsidR="00DE3387" w:rsidRDefault="00605FFF">
      <w:pPr>
        <w:jc w:val="center"/>
        <w:rPr>
          <w:rFonts w:ascii="Times New Roman" w:hAnsi="Times New Roman" w:cs="Times New Roman"/>
          <w:sz w:val="24"/>
          <w:szCs w:val="24"/>
        </w:rPr>
      </w:pPr>
      <w:r>
        <w:rPr>
          <w:rFonts w:ascii="Times New Roman" w:hAnsi="Times New Roman" w:cs="Times New Roman"/>
          <w:sz w:val="24"/>
          <w:szCs w:val="24"/>
        </w:rPr>
        <w:t>2</w:t>
      </w:r>
      <w:r w:rsidR="00A05664">
        <w:rPr>
          <w:rFonts w:ascii="Times New Roman" w:hAnsi="Times New Roman" w:cs="Times New Roman"/>
          <w:sz w:val="24"/>
          <w:szCs w:val="24"/>
        </w:rPr>
        <w:t>:00 P.M.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Arrowhead Stadium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Kansas City, Missouri 64129</w:t>
      </w:r>
    </w:p>
    <w:p w:rsidR="00DE3387" w:rsidRDefault="00DE3387">
      <w:pPr>
        <w:spacing w:after="0"/>
        <w:jc w:val="center"/>
        <w:rPr>
          <w:rFonts w:ascii="Times New Roman" w:hAnsi="Times New Roman" w:cs="Times New Roman"/>
          <w:sz w:val="24"/>
          <w:szCs w:val="24"/>
        </w:rPr>
      </w:pPr>
    </w:p>
    <w:p w:rsidR="00DE3387" w:rsidRDefault="00DE3387">
      <w:pPr>
        <w:spacing w:after="0"/>
        <w:rPr>
          <w:rFonts w:ascii="Times New Roman" w:hAnsi="Times New Roman" w:cs="Times New Roman"/>
          <w:sz w:val="24"/>
          <w:szCs w:val="24"/>
        </w:rPr>
      </w:pPr>
    </w:p>
    <w:p w:rsidR="00DE3387" w:rsidRDefault="00A05664">
      <w:pPr>
        <w:rPr>
          <w:rFonts w:ascii="Times New Roman" w:hAnsi="Times New Roman" w:cs="Times New Roman"/>
          <w:cap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387" w:rsidRDefault="00A05664">
      <w:pPr>
        <w:pStyle w:val="Heading2"/>
        <w:ind w:firstLine="720"/>
      </w:pPr>
      <w:r>
        <w:t>AGENDA</w:t>
      </w:r>
    </w:p>
    <w:p w:rsidR="00DE3387" w:rsidRDefault="00DE3387">
      <w:pPr>
        <w:rPr>
          <w:rFonts w:ascii="Times New Roman" w:hAnsi="Times New Roman" w:cs="Times New Roman"/>
          <w:sz w:val="24"/>
          <w:szCs w:val="24"/>
        </w:rPr>
      </w:pP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Regular Meeting Minutes Of </w:t>
      </w:r>
      <w:r w:rsidR="00BA0732">
        <w:rPr>
          <w:rFonts w:ascii="Times New Roman" w:hAnsi="Times New Roman" w:cs="Times New Roman"/>
          <w:bCs/>
          <w:sz w:val="24"/>
          <w:szCs w:val="24"/>
        </w:rPr>
        <w:t>May</w:t>
      </w:r>
      <w:r w:rsidR="00C47122">
        <w:rPr>
          <w:rFonts w:ascii="Times New Roman" w:hAnsi="Times New Roman" w:cs="Times New Roman"/>
          <w:bCs/>
          <w:sz w:val="24"/>
          <w:szCs w:val="24"/>
        </w:rPr>
        <w:t xml:space="preserve"> </w:t>
      </w:r>
      <w:r w:rsidR="00BA0732">
        <w:rPr>
          <w:rFonts w:ascii="Times New Roman" w:hAnsi="Times New Roman" w:cs="Times New Roman"/>
          <w:bCs/>
          <w:sz w:val="24"/>
          <w:szCs w:val="24"/>
        </w:rPr>
        <w:t>17</w:t>
      </w:r>
      <w:r w:rsidR="005F2347">
        <w:rPr>
          <w:rFonts w:ascii="Times New Roman" w:hAnsi="Times New Roman" w:cs="Times New Roman"/>
          <w:bCs/>
          <w:sz w:val="24"/>
          <w:szCs w:val="24"/>
        </w:rPr>
        <w:t>, 2016</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Payment Of Invoices For</w:t>
      </w:r>
      <w:r w:rsidR="004C1CE7">
        <w:rPr>
          <w:rFonts w:ascii="Times New Roman" w:hAnsi="Times New Roman" w:cs="Times New Roman"/>
          <w:bCs/>
          <w:sz w:val="24"/>
          <w:szCs w:val="24"/>
        </w:rPr>
        <w:t xml:space="preserve"> </w:t>
      </w:r>
      <w:r w:rsidR="00BA0732">
        <w:rPr>
          <w:rFonts w:ascii="Times New Roman" w:hAnsi="Times New Roman" w:cs="Times New Roman"/>
          <w:bCs/>
          <w:sz w:val="24"/>
          <w:szCs w:val="24"/>
        </w:rPr>
        <w:t>May</w:t>
      </w:r>
      <w:r w:rsidR="005F2347">
        <w:rPr>
          <w:rFonts w:ascii="Times New Roman" w:hAnsi="Times New Roman" w:cs="Times New Roman"/>
          <w:bCs/>
          <w:sz w:val="24"/>
          <w:szCs w:val="24"/>
        </w:rPr>
        <w:t xml:space="preserve"> 2016</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Financial Statement</w:t>
      </w:r>
      <w:r w:rsidR="00BD33B8">
        <w:rPr>
          <w:rFonts w:ascii="Times New Roman" w:hAnsi="Times New Roman" w:cs="Times New Roman"/>
          <w:bCs/>
          <w:sz w:val="24"/>
          <w:szCs w:val="24"/>
        </w:rPr>
        <w:t>s</w:t>
      </w:r>
      <w:r w:rsidR="0044204C">
        <w:rPr>
          <w:rFonts w:ascii="Times New Roman" w:hAnsi="Times New Roman" w:cs="Times New Roman"/>
          <w:bCs/>
          <w:sz w:val="24"/>
          <w:szCs w:val="24"/>
        </w:rPr>
        <w:t xml:space="preserve"> For </w:t>
      </w:r>
      <w:r w:rsidR="00BA0732">
        <w:rPr>
          <w:rFonts w:ascii="Times New Roman" w:hAnsi="Times New Roman" w:cs="Times New Roman"/>
          <w:bCs/>
          <w:sz w:val="24"/>
          <w:szCs w:val="24"/>
        </w:rPr>
        <w:t>May</w:t>
      </w:r>
      <w:r w:rsidR="005F2347">
        <w:rPr>
          <w:rFonts w:ascii="Times New Roman" w:hAnsi="Times New Roman" w:cs="Times New Roman"/>
          <w:bCs/>
          <w:sz w:val="24"/>
          <w:szCs w:val="24"/>
        </w:rPr>
        <w:t xml:space="preserve"> 2016</w:t>
      </w:r>
    </w:p>
    <w:p w:rsidR="003222EE" w:rsidRDefault="00BA0732" w:rsidP="00BA0732">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16-08</w:t>
      </w:r>
      <w:r w:rsidR="00C87AC8">
        <w:rPr>
          <w:rFonts w:ascii="Times New Roman" w:hAnsi="Times New Roman" w:cs="Times New Roman"/>
          <w:bCs/>
          <w:sz w:val="24"/>
          <w:szCs w:val="24"/>
        </w:rPr>
        <w:t xml:space="preserve">: </w:t>
      </w:r>
      <w:r w:rsidR="00736A10">
        <w:rPr>
          <w:rFonts w:ascii="Times New Roman" w:hAnsi="Times New Roman" w:cs="Times New Roman"/>
          <w:bCs/>
          <w:sz w:val="24"/>
          <w:szCs w:val="24"/>
        </w:rPr>
        <w:t>Hanrahan Paving</w:t>
      </w:r>
      <w:r>
        <w:rPr>
          <w:rFonts w:ascii="Times New Roman" w:hAnsi="Times New Roman" w:cs="Times New Roman"/>
          <w:bCs/>
          <w:sz w:val="24"/>
          <w:szCs w:val="24"/>
        </w:rPr>
        <w:t xml:space="preserve"> Asphalt Repair Contract</w:t>
      </w:r>
      <w:r w:rsidR="00736A10">
        <w:rPr>
          <w:rFonts w:ascii="Times New Roman" w:hAnsi="Times New Roman" w:cs="Times New Roman"/>
          <w:bCs/>
          <w:sz w:val="24"/>
          <w:szCs w:val="24"/>
        </w:rPr>
        <w:t xml:space="preserve"> </w:t>
      </w:r>
    </w:p>
    <w:p w:rsidR="00721839" w:rsidRPr="00BA0732" w:rsidRDefault="00721839" w:rsidP="00BA0732">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16-09: </w:t>
      </w:r>
      <w:r w:rsidR="00736A10">
        <w:rPr>
          <w:rFonts w:ascii="Times New Roman" w:hAnsi="Times New Roman" w:cs="Times New Roman"/>
          <w:bCs/>
          <w:sz w:val="24"/>
          <w:szCs w:val="24"/>
        </w:rPr>
        <w:t xml:space="preserve">Guier Fence </w:t>
      </w:r>
      <w:r>
        <w:rPr>
          <w:rFonts w:ascii="Times New Roman" w:hAnsi="Times New Roman" w:cs="Times New Roman"/>
          <w:bCs/>
          <w:sz w:val="24"/>
          <w:szCs w:val="24"/>
        </w:rPr>
        <w:t>Contract</w:t>
      </w:r>
    </w:p>
    <w:p w:rsidR="00DE3387" w:rsidRDefault="00A05664">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General Counsel’s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Executive Director’s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Other Business</w:t>
      </w:r>
    </w:p>
    <w:p w:rsidR="00DE3387" w:rsidRDefault="00A05664">
      <w:pPr>
        <w:numPr>
          <w:ilvl w:val="0"/>
          <w:numId w:val="1"/>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Adjournment</w:t>
      </w:r>
    </w:p>
    <w:p w:rsidR="00DE3387" w:rsidRDefault="00A05664">
      <w:pPr>
        <w:ind w:left="720"/>
        <w:jc w:val="both"/>
        <w:rPr>
          <w:rFonts w:ascii="Times New Roman" w:hAnsi="Times New Roman" w:cs="Times New Roman"/>
          <w:b/>
          <w:bCs/>
          <w:sz w:val="24"/>
          <w:szCs w:val="24"/>
          <w:u w:val="single"/>
        </w:rPr>
      </w:pPr>
      <w:r>
        <w:rPr>
          <w:rFonts w:ascii="Times New Roman" w:hAnsi="Times New Roman" w:cs="Times New Roman"/>
          <w:b/>
          <w:bCs/>
          <w:sz w:val="24"/>
          <w:szCs w:val="24"/>
        </w:rPr>
        <w:t>________________________________________________________________________</w:t>
      </w:r>
    </w:p>
    <w:p w:rsidR="00DE3387" w:rsidRDefault="00A05664">
      <w:pPr>
        <w:ind w:left="720"/>
        <w:jc w:val="both"/>
        <w:rPr>
          <w:rFonts w:ascii="Times New Roman" w:hAnsi="Times New Roman" w:cs="Times New Roman"/>
          <w:b/>
          <w:bCs/>
          <w:sz w:val="24"/>
          <w:szCs w:val="24"/>
        </w:rPr>
      </w:pPr>
      <w:r>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confidential or privileged communications with its legal counsel, real estate transactions, legal matters and personnel pursuant to Section 610.021(1), (2), and (3) RSMo. Some members of the Authority may attend by telephone. </w:t>
      </w:r>
      <w:r>
        <w:rPr>
          <w:rFonts w:ascii="Times New Roman" w:hAnsi="Times New Roman" w:cs="Times New Roman"/>
          <w:b/>
          <w:bCs/>
          <w:sz w:val="24"/>
          <w:szCs w:val="24"/>
        </w:rPr>
        <w:tab/>
      </w:r>
    </w:p>
    <w:p w:rsidR="00DE3387" w:rsidRDefault="00A05664">
      <w:pPr>
        <w:pStyle w:val="BodyTextIndent"/>
        <w:ind w:left="720" w:right="864" w:firstLine="0"/>
        <w:rPr>
          <w:rFonts w:ascii="Times New Roman" w:hAnsi="Times New Roman"/>
        </w:rPr>
      </w:pPr>
      <w:r>
        <w:rPr>
          <w:rFonts w:ascii="Times New Roman" w:hAnsi="Times New Roman"/>
        </w:rPr>
        <w:t xml:space="preserve">Any person with a disability desiring reasonable accommodation to attend this meeting should contact </w:t>
      </w:r>
      <w:r w:rsidR="004C1CE7">
        <w:rPr>
          <w:rFonts w:ascii="Times New Roman" w:hAnsi="Times New Roman"/>
        </w:rPr>
        <w:t>Anna Mincher</w:t>
      </w:r>
      <w:r>
        <w:rPr>
          <w:rFonts w:ascii="Times New Roman" w:hAnsi="Times New Roman"/>
        </w:rPr>
        <w:t xml:space="preserve"> at 816-</w:t>
      </w:r>
      <w:r w:rsidR="004C1CE7">
        <w:rPr>
          <w:rFonts w:ascii="Times New Roman" w:hAnsi="Times New Roman"/>
        </w:rPr>
        <w:t>920-4601</w:t>
      </w:r>
      <w:r>
        <w:rPr>
          <w:rFonts w:ascii="Times New Roman" w:hAnsi="Times New Roman"/>
        </w:rPr>
        <w:t xml:space="preserve"> at least 12 hours prior to the meeting.</w:t>
      </w:r>
    </w:p>
    <w:p w:rsidR="00DE3387" w:rsidRDefault="00A05664">
      <w:pPr>
        <w:pStyle w:val="BodyTextIndent"/>
        <w:ind w:left="720" w:right="-936" w:firstLine="0"/>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___</w:t>
      </w:r>
    </w:p>
    <w:p w:rsidR="00DE3387" w:rsidRDefault="00DE3387">
      <w:pPr>
        <w:jc w:val="center"/>
      </w:pP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5B" w:rsidRDefault="00E7065B">
      <w:pPr>
        <w:spacing w:after="0" w:line="240" w:lineRule="auto"/>
      </w:pPr>
      <w:r>
        <w:separator/>
      </w:r>
    </w:p>
  </w:endnote>
  <w:endnote w:type="continuationSeparator" w:id="1">
    <w:p w:rsidR="00E7065B" w:rsidRDefault="00E7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5B" w:rsidRDefault="00E7065B">
      <w:pPr>
        <w:spacing w:after="0" w:line="240" w:lineRule="auto"/>
      </w:pPr>
      <w:r>
        <w:separator/>
      </w:r>
    </w:p>
  </w:footnote>
  <w:footnote w:type="continuationSeparator" w:id="1">
    <w:p w:rsidR="00E7065B" w:rsidRDefault="00E7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939FF"/>
    <w:rsid w:val="000D54D9"/>
    <w:rsid w:val="00103C85"/>
    <w:rsid w:val="0015170C"/>
    <w:rsid w:val="001726CE"/>
    <w:rsid w:val="001863AD"/>
    <w:rsid w:val="00187729"/>
    <w:rsid w:val="001D5928"/>
    <w:rsid w:val="001E24D0"/>
    <w:rsid w:val="001E404A"/>
    <w:rsid w:val="002357DF"/>
    <w:rsid w:val="00251FF7"/>
    <w:rsid w:val="00263C32"/>
    <w:rsid w:val="00295588"/>
    <w:rsid w:val="00295AD8"/>
    <w:rsid w:val="002E08BF"/>
    <w:rsid w:val="002F0244"/>
    <w:rsid w:val="003124A9"/>
    <w:rsid w:val="00312B54"/>
    <w:rsid w:val="003222EE"/>
    <w:rsid w:val="003A3872"/>
    <w:rsid w:val="003A4C6B"/>
    <w:rsid w:val="003E7E61"/>
    <w:rsid w:val="003F0D54"/>
    <w:rsid w:val="004245AF"/>
    <w:rsid w:val="0044204C"/>
    <w:rsid w:val="004426B8"/>
    <w:rsid w:val="004635E1"/>
    <w:rsid w:val="00486CE5"/>
    <w:rsid w:val="004944FB"/>
    <w:rsid w:val="004A1F41"/>
    <w:rsid w:val="004C1CE7"/>
    <w:rsid w:val="005475A5"/>
    <w:rsid w:val="0056515A"/>
    <w:rsid w:val="005926D5"/>
    <w:rsid w:val="005A2C7A"/>
    <w:rsid w:val="005F2347"/>
    <w:rsid w:val="00605FFF"/>
    <w:rsid w:val="00622C0D"/>
    <w:rsid w:val="00632E51"/>
    <w:rsid w:val="006330A9"/>
    <w:rsid w:val="00640BC5"/>
    <w:rsid w:val="006665A3"/>
    <w:rsid w:val="00667D83"/>
    <w:rsid w:val="00674E98"/>
    <w:rsid w:val="00687D49"/>
    <w:rsid w:val="00692678"/>
    <w:rsid w:val="006A0A17"/>
    <w:rsid w:val="006F6CAE"/>
    <w:rsid w:val="00721839"/>
    <w:rsid w:val="00735B79"/>
    <w:rsid w:val="00736A10"/>
    <w:rsid w:val="00762353"/>
    <w:rsid w:val="0076520F"/>
    <w:rsid w:val="007755BA"/>
    <w:rsid w:val="00781202"/>
    <w:rsid w:val="00794C06"/>
    <w:rsid w:val="007A6E68"/>
    <w:rsid w:val="007C0E32"/>
    <w:rsid w:val="007E7AB1"/>
    <w:rsid w:val="007F7898"/>
    <w:rsid w:val="00805725"/>
    <w:rsid w:val="008162E0"/>
    <w:rsid w:val="0085624E"/>
    <w:rsid w:val="008B414F"/>
    <w:rsid w:val="008F0A26"/>
    <w:rsid w:val="008F4F37"/>
    <w:rsid w:val="00926BDE"/>
    <w:rsid w:val="0095064D"/>
    <w:rsid w:val="009647CC"/>
    <w:rsid w:val="009A7CA9"/>
    <w:rsid w:val="009C02FD"/>
    <w:rsid w:val="009C24C9"/>
    <w:rsid w:val="009E1596"/>
    <w:rsid w:val="00A05664"/>
    <w:rsid w:val="00A2511A"/>
    <w:rsid w:val="00AA3AC4"/>
    <w:rsid w:val="00AC6F8F"/>
    <w:rsid w:val="00AE0BD3"/>
    <w:rsid w:val="00AE5F1E"/>
    <w:rsid w:val="00B370A8"/>
    <w:rsid w:val="00B83212"/>
    <w:rsid w:val="00BA0732"/>
    <w:rsid w:val="00BB4CB4"/>
    <w:rsid w:val="00BD33B8"/>
    <w:rsid w:val="00BE0B95"/>
    <w:rsid w:val="00BE284E"/>
    <w:rsid w:val="00BE54AC"/>
    <w:rsid w:val="00C103AB"/>
    <w:rsid w:val="00C20506"/>
    <w:rsid w:val="00C2058C"/>
    <w:rsid w:val="00C34FFA"/>
    <w:rsid w:val="00C47122"/>
    <w:rsid w:val="00C86981"/>
    <w:rsid w:val="00C87AC8"/>
    <w:rsid w:val="00CF1838"/>
    <w:rsid w:val="00D246BC"/>
    <w:rsid w:val="00D52819"/>
    <w:rsid w:val="00D5408C"/>
    <w:rsid w:val="00DE3387"/>
    <w:rsid w:val="00DF5F44"/>
    <w:rsid w:val="00E00CC6"/>
    <w:rsid w:val="00E7065B"/>
    <w:rsid w:val="00E802A6"/>
    <w:rsid w:val="00EE6547"/>
    <w:rsid w:val="00F007E4"/>
    <w:rsid w:val="00F06035"/>
    <w:rsid w:val="00F5069C"/>
    <w:rsid w:val="00FA3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4</DocSecurity>
  <PresentationFormat>12|.DOCX</PresentationFormat>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2016-06-14T17:42:00Z</cp:lastPrinted>
  <dcterms:created xsi:type="dcterms:W3CDTF">2016-06-17T14:34:00Z</dcterms:created>
  <dcterms:modified xsi:type="dcterms:W3CDTF">2016-06-17T14:34:00Z</dcterms:modified>
  <cp:version>0</cp:version>
</cp:coreProperties>
</file>